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12026_080834.xml.htm"/>
      <w:bookmarkStart w:id="1" w:name="ksform408112026_0808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Toth Robert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SPX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ARDREY KELL ROAD,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576"/>
        <w:gridCol w:w="376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gifted 24,892 shares to his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Whitman, Attorney in Fact for Robert B. Toth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923" TargetMode="External"/><Relationship Id="rId5" Type="http://schemas.openxmlformats.org/officeDocument/2006/relationships/hyperlink" Target="http://www.sec.gov/cgi-bin/browse-edgar?action=getcompany&amp;CIK=0000088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3234</Characters>
  <CharactersWithSpaces>3756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